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仿宋" w:eastAsia="仿宋_GB2312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附件七：</w:t>
      </w:r>
      <w:r>
        <w:rPr>
          <w:rFonts w:hint="eastAsia" w:ascii="仿宋_GB2312" w:hAnsi="仿宋" w:eastAsia="仿宋_GB2312"/>
          <w:b/>
          <w:bCs/>
          <w:sz w:val="28"/>
          <w:szCs w:val="28"/>
        </w:rPr>
        <w:t xml:space="preserve"> </w:t>
      </w:r>
    </w:p>
    <w:p>
      <w:pPr>
        <w:widowControl/>
        <w:jc w:val="center"/>
        <w:textAlignment w:val="center"/>
        <w:rPr>
          <w:rFonts w:hint="eastAsia" w:ascii="黑体" w:hAnsi="黑体" w:eastAsia="黑体" w:cs="宋体"/>
          <w:b/>
          <w:bCs/>
          <w:color w:val="000000"/>
          <w:kern w:val="0"/>
          <w:sz w:val="40"/>
          <w:szCs w:val="40"/>
          <w:lang w:bidi="ar"/>
        </w:rPr>
      </w:pPr>
      <w:r>
        <w:rPr>
          <w:rFonts w:hint="eastAsia" w:ascii="黑体" w:hAnsi="黑体" w:eastAsia="黑体" w:cs="宋体"/>
          <w:b/>
          <w:bCs/>
          <w:color w:val="000000"/>
          <w:kern w:val="0"/>
          <w:sz w:val="40"/>
          <w:szCs w:val="40"/>
          <w:lang w:bidi="ar"/>
        </w:rPr>
        <w:t>优秀团员申报表</w:t>
      </w:r>
    </w:p>
    <w:tbl>
      <w:tblPr>
        <w:tblStyle w:val="3"/>
        <w:tblpPr w:leftFromText="180" w:rightFromText="180" w:vertAnchor="text" w:horzAnchor="page" w:tblpXSpec="center" w:tblpY="212"/>
        <w:tblOverlap w:val="never"/>
        <w:tblW w:w="100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0"/>
        <w:gridCol w:w="1007"/>
        <w:gridCol w:w="1273"/>
        <w:gridCol w:w="1153"/>
        <w:gridCol w:w="1362"/>
        <w:gridCol w:w="366"/>
        <w:gridCol w:w="1380"/>
        <w:gridCol w:w="2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57" w:hRule="atLeast"/>
          <w:jc w:val="center"/>
        </w:trPr>
        <w:tc>
          <w:tcPr>
            <w:tcW w:w="1130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007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</w:p>
        </w:tc>
        <w:tc>
          <w:tcPr>
            <w:tcW w:w="1273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男/女</w:t>
            </w:r>
          </w:p>
        </w:tc>
        <w:tc>
          <w:tcPr>
            <w:tcW w:w="1728" w:type="dxa"/>
            <w:gridSpan w:val="2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</w:p>
        </w:tc>
        <w:tc>
          <w:tcPr>
            <w:tcW w:w="2403" w:type="dxa"/>
            <w:vMerge w:val="restart"/>
            <w:noWrap w:val="0"/>
            <w:vAlign w:val="top"/>
          </w:tcPr>
          <w:p>
            <w:pPr>
              <w:spacing w:line="440" w:lineRule="atLeast"/>
              <w:jc w:val="center"/>
              <w:rPr>
                <w:sz w:val="24"/>
              </w:rPr>
            </w:pPr>
          </w:p>
          <w:p>
            <w:pPr>
              <w:spacing w:line="440" w:lineRule="atLeas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</w:p>
          <w:p>
            <w:pPr>
              <w:spacing w:line="440" w:lineRule="atLeast"/>
              <w:jc w:val="center"/>
              <w:rPr>
                <w:rFonts w:hint="eastAsia"/>
                <w:sz w:val="24"/>
              </w:rPr>
            </w:pPr>
          </w:p>
          <w:p>
            <w:pPr>
              <w:spacing w:line="440" w:lineRule="atLeast"/>
              <w:jc w:val="center"/>
              <w:rPr>
                <w:sz w:val="24"/>
              </w:rPr>
            </w:pPr>
          </w:p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0" w:hRule="atLeast"/>
          <w:jc w:val="center"/>
        </w:trPr>
        <w:tc>
          <w:tcPr>
            <w:tcW w:w="1130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007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x族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color w:val="FF0000"/>
                <w:sz w:val="11"/>
                <w:szCs w:val="15"/>
              </w:rPr>
              <w:t>中共党员/中共预备党员/共青团员</w:t>
            </w:r>
          </w:p>
        </w:tc>
        <w:tc>
          <w:tcPr>
            <w:tcW w:w="1728" w:type="dxa"/>
            <w:gridSpan w:val="2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培养层次</w:t>
            </w:r>
          </w:p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（本科/专科）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</w:p>
        </w:tc>
        <w:tc>
          <w:tcPr>
            <w:tcW w:w="2403" w:type="dxa"/>
            <w:vMerge w:val="continue"/>
            <w:noWrap w:val="0"/>
            <w:vAlign w:val="top"/>
          </w:tcPr>
          <w:p>
            <w:pPr>
              <w:spacing w:line="440" w:lineRule="atLeas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080" w:hRule="atLeast"/>
          <w:jc w:val="center"/>
        </w:trPr>
        <w:tc>
          <w:tcPr>
            <w:tcW w:w="1130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综测</w:t>
            </w:r>
          </w:p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排名</w:t>
            </w:r>
          </w:p>
        </w:tc>
        <w:tc>
          <w:tcPr>
            <w:tcW w:w="1007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例：1/24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sz w:val="24"/>
              </w:rPr>
              <w:t>是否有不及格课程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是/否</w:t>
            </w:r>
          </w:p>
        </w:tc>
        <w:tc>
          <w:tcPr>
            <w:tcW w:w="1728" w:type="dxa"/>
            <w:gridSpan w:val="2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学年各科</w:t>
            </w:r>
          </w:p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成绩平均分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例：97.41</w:t>
            </w:r>
          </w:p>
        </w:tc>
        <w:tc>
          <w:tcPr>
            <w:tcW w:w="2403" w:type="dxa"/>
            <w:vMerge w:val="continue"/>
            <w:noWrap w:val="0"/>
            <w:vAlign w:val="top"/>
          </w:tcPr>
          <w:p>
            <w:pPr>
              <w:spacing w:line="440" w:lineRule="atLeast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0" w:hRule="atLeast"/>
          <w:jc w:val="center"/>
        </w:trPr>
        <w:tc>
          <w:tcPr>
            <w:tcW w:w="1130" w:type="dxa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推荐</w:t>
            </w:r>
          </w:p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spacing w:line="440" w:lineRule="atLeast"/>
              <w:jc w:val="center"/>
              <w:rPr>
                <w:rFonts w:ascii="宋体" w:hAnsi="宋体"/>
                <w:color w:val="FF0000"/>
                <w:sz w:val="16"/>
                <w:szCs w:val="16"/>
              </w:rPr>
            </w:pPr>
            <w:r>
              <w:rPr>
                <w:rFonts w:hint="eastAsia" w:ascii="宋体" w:hAnsi="宋体"/>
                <w:color w:val="FF0000"/>
                <w:sz w:val="16"/>
                <w:szCs w:val="16"/>
              </w:rPr>
              <w:t>例：经济与管理学院2</w:t>
            </w:r>
            <w:r>
              <w:rPr>
                <w:rFonts w:ascii="宋体" w:hAnsi="宋体"/>
                <w:color w:val="FF0000"/>
                <w:sz w:val="16"/>
                <w:szCs w:val="16"/>
              </w:rPr>
              <w:t>0</w:t>
            </w:r>
            <w:r>
              <w:rPr>
                <w:rFonts w:hint="eastAsia" w:ascii="宋体" w:hAnsi="宋体"/>
                <w:color w:val="FF0000"/>
                <w:sz w:val="16"/>
                <w:szCs w:val="16"/>
              </w:rPr>
              <w:t>级财务管理一班团支部</w:t>
            </w:r>
          </w:p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 w:ascii="宋体" w:hAnsi="宋体"/>
                <w:color w:val="FF0000"/>
                <w:sz w:val="16"/>
                <w:szCs w:val="16"/>
              </w:rPr>
              <w:t>例：校团委（组织推荐）</w:t>
            </w:r>
          </w:p>
        </w:tc>
        <w:tc>
          <w:tcPr>
            <w:tcW w:w="1728" w:type="dxa"/>
            <w:gridSpan w:val="2"/>
            <w:noWrap w:val="0"/>
            <w:vAlign w:val="center"/>
          </w:tcPr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现任       职务</w:t>
            </w:r>
          </w:p>
        </w:tc>
        <w:tc>
          <w:tcPr>
            <w:tcW w:w="3783" w:type="dxa"/>
            <w:gridSpan w:val="2"/>
            <w:noWrap w:val="0"/>
            <w:vAlign w:val="center"/>
          </w:tcPr>
          <w:p>
            <w:pPr>
              <w:spacing w:line="440" w:lineRule="atLeast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例：团支部书记</w:t>
            </w:r>
          </w:p>
          <w:p>
            <w:pPr>
              <w:spacing w:line="440" w:lineRule="atLeast"/>
              <w:rPr>
                <w:sz w:val="24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例：校团委学生会主席（组织推荐）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91" w:hRule="atLeast"/>
          <w:jc w:val="center"/>
        </w:trPr>
        <w:tc>
          <w:tcPr>
            <w:tcW w:w="1130" w:type="dxa"/>
            <w:noWrap w:val="0"/>
            <w:vAlign w:val="top"/>
          </w:tcPr>
          <w:p>
            <w:pPr>
              <w:spacing w:line="440" w:lineRule="atLeast"/>
              <w:ind w:firstLine="240" w:firstLineChars="100"/>
              <w:rPr>
                <w:sz w:val="24"/>
              </w:rPr>
            </w:pPr>
          </w:p>
          <w:p>
            <w:pPr>
              <w:spacing w:line="440" w:lineRule="atLeast"/>
              <w:ind w:firstLine="240" w:firstLineChars="100"/>
              <w:rPr>
                <w:sz w:val="24"/>
              </w:rPr>
            </w:pPr>
          </w:p>
          <w:p>
            <w:pPr>
              <w:spacing w:line="440" w:lineRule="atLeast"/>
              <w:ind w:firstLine="240" w:firstLineChars="100"/>
              <w:rPr>
                <w:rFonts w:hint="eastAsia"/>
                <w:sz w:val="24"/>
              </w:rPr>
            </w:pPr>
          </w:p>
          <w:p>
            <w:pPr>
              <w:spacing w:line="440" w:lineRule="atLeast"/>
              <w:ind w:firstLine="360" w:firstLineChars="150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事</w:t>
            </w:r>
          </w:p>
          <w:p>
            <w:pPr>
              <w:spacing w:line="44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迹</w:t>
            </w:r>
          </w:p>
          <w:p>
            <w:pPr>
              <w:spacing w:line="44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简</w:t>
            </w:r>
          </w:p>
          <w:p>
            <w:pPr>
              <w:spacing w:line="44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介</w:t>
            </w:r>
          </w:p>
          <w:p>
            <w:pPr>
              <w:spacing w:line="44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（不</w:t>
            </w:r>
          </w:p>
          <w:p>
            <w:pPr>
              <w:spacing w:line="44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少</w:t>
            </w:r>
          </w:p>
          <w:p>
            <w:pPr>
              <w:spacing w:line="44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于</w:t>
            </w:r>
          </w:p>
          <w:p>
            <w:pPr>
              <w:spacing w:line="44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300</w:t>
            </w:r>
          </w:p>
          <w:p>
            <w:pPr>
              <w:spacing w:line="440" w:lineRule="atLeast"/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 xml:space="preserve"> 字）</w:t>
            </w:r>
          </w:p>
          <w:p>
            <w:pPr>
              <w:spacing w:line="440" w:lineRule="atLeast"/>
              <w:rPr>
                <w:sz w:val="24"/>
              </w:rPr>
            </w:pPr>
          </w:p>
        </w:tc>
        <w:tc>
          <w:tcPr>
            <w:tcW w:w="8944" w:type="dxa"/>
            <w:gridSpan w:val="7"/>
            <w:noWrap w:val="0"/>
            <w:vAlign w:val="top"/>
          </w:tcPr>
          <w:p>
            <w:pPr>
              <w:spacing w:line="440" w:lineRule="atLeast"/>
              <w:rPr>
                <w:sz w:val="24"/>
              </w:rPr>
            </w:pPr>
          </w:p>
          <w:p>
            <w:pPr>
              <w:spacing w:line="440" w:lineRule="atLeast"/>
              <w:rPr>
                <w:sz w:val="24"/>
              </w:rPr>
            </w:pPr>
          </w:p>
          <w:p>
            <w:pPr>
              <w:spacing w:line="440" w:lineRule="atLeast"/>
              <w:rPr>
                <w:sz w:val="24"/>
              </w:rPr>
            </w:pPr>
          </w:p>
          <w:p>
            <w:pPr>
              <w:spacing w:line="440" w:lineRule="atLeast"/>
              <w:rPr>
                <w:sz w:val="24"/>
              </w:rPr>
            </w:pPr>
          </w:p>
          <w:p>
            <w:pPr>
              <w:spacing w:line="440" w:lineRule="atLeast"/>
              <w:jc w:val="center"/>
              <w:rPr>
                <w:rFonts w:ascii="宋体" w:hAnsi="宋体" w:cs="宋体"/>
                <w:color w:val="FF0000"/>
                <w:sz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</w:rPr>
              <w:t>从思想上、学习上、工作上、生活上四个方面进行自我评价，</w:t>
            </w:r>
          </w:p>
          <w:p>
            <w:pPr>
              <w:spacing w:line="440" w:lineRule="atLeast"/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color w:val="FF0000"/>
                <w:sz w:val="24"/>
              </w:rPr>
              <w:t>重点突出参与或组织开展了哪些活动</w:t>
            </w:r>
          </w:p>
          <w:p>
            <w:pPr>
              <w:spacing w:line="440" w:lineRule="atLeast"/>
              <w:rPr>
                <w:sz w:val="24"/>
              </w:rPr>
            </w:pPr>
          </w:p>
          <w:p>
            <w:pPr>
              <w:spacing w:line="440" w:lineRule="atLeast"/>
              <w:rPr>
                <w:sz w:val="24"/>
              </w:rPr>
            </w:pPr>
          </w:p>
          <w:p>
            <w:pPr>
              <w:spacing w:line="440" w:lineRule="atLeas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812" w:hRule="atLeast"/>
          <w:jc w:val="center"/>
        </w:trPr>
        <w:tc>
          <w:tcPr>
            <w:tcW w:w="113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团总支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3433" w:type="dxa"/>
            <w:gridSpan w:val="3"/>
            <w:noWrap w:val="0"/>
            <w:vAlign w:val="top"/>
          </w:tcPr>
          <w:p>
            <w:pPr>
              <w:spacing w:line="440" w:lineRule="atLeast"/>
              <w:jc w:val="right"/>
              <w:rPr>
                <w:sz w:val="24"/>
              </w:rPr>
            </w:pPr>
          </w:p>
          <w:p>
            <w:pPr>
              <w:spacing w:line="440" w:lineRule="atLeast"/>
              <w:jc w:val="right"/>
              <w:rPr>
                <w:sz w:val="24"/>
              </w:rPr>
            </w:pPr>
          </w:p>
          <w:p>
            <w:pPr>
              <w:spacing w:line="440" w:lineRule="atLeast"/>
              <w:ind w:right="480"/>
              <w:jc w:val="right"/>
              <w:rPr>
                <w:sz w:val="24"/>
              </w:rPr>
            </w:pPr>
          </w:p>
          <w:p>
            <w:pPr>
              <w:spacing w:line="440" w:lineRule="atLeast"/>
              <w:ind w:right="72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盖  章  </w:t>
            </w:r>
          </w:p>
          <w:p>
            <w:pPr>
              <w:wordWrap w:val="0"/>
              <w:spacing w:line="440" w:lineRule="atLeast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   月   日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校团委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4149" w:type="dxa"/>
            <w:gridSpan w:val="3"/>
            <w:noWrap w:val="0"/>
            <w:vAlign w:val="top"/>
          </w:tcPr>
          <w:p>
            <w:pPr>
              <w:spacing w:line="440" w:lineRule="atLeast"/>
              <w:jc w:val="right"/>
              <w:rPr>
                <w:sz w:val="24"/>
              </w:rPr>
            </w:pPr>
          </w:p>
          <w:p>
            <w:pPr>
              <w:spacing w:line="440" w:lineRule="atLeast"/>
              <w:ind w:right="360"/>
              <w:jc w:val="right"/>
              <w:rPr>
                <w:sz w:val="24"/>
              </w:rPr>
            </w:pPr>
          </w:p>
          <w:p>
            <w:pPr>
              <w:spacing w:line="440" w:lineRule="atLeast"/>
              <w:ind w:right="360"/>
              <w:jc w:val="right"/>
              <w:rPr>
                <w:sz w:val="24"/>
              </w:rPr>
            </w:pPr>
          </w:p>
          <w:p>
            <w:pPr>
              <w:spacing w:line="440" w:lineRule="atLeast"/>
              <w:ind w:right="72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盖  章 </w:t>
            </w:r>
          </w:p>
          <w:p>
            <w:pPr>
              <w:wordWrap w:val="0"/>
              <w:spacing w:line="440" w:lineRule="atLeast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0" w:hRule="atLeast"/>
          <w:jc w:val="center"/>
        </w:trPr>
        <w:tc>
          <w:tcPr>
            <w:tcW w:w="1130" w:type="dxa"/>
            <w:tcBorders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3433" w:type="dxa"/>
            <w:gridSpan w:val="3"/>
            <w:tcBorders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ordWrap w:val="0"/>
              <w:spacing w:line="440" w:lineRule="atLeast"/>
              <w:jc w:val="right"/>
              <w:rPr>
                <w:rFonts w:hint="eastAsia"/>
                <w:sz w:val="24"/>
              </w:rPr>
            </w:pPr>
          </w:p>
        </w:tc>
        <w:tc>
          <w:tcPr>
            <w:tcW w:w="1362" w:type="dxa"/>
            <w:tcBorders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4149" w:type="dxa"/>
            <w:gridSpan w:val="3"/>
            <w:tcBorders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ordWrap w:val="0"/>
              <w:spacing w:line="440" w:lineRule="atLeast"/>
              <w:jc w:val="righ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共青团武汉工程科技学院委员会组织部 制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黑体">
    <w:altName w:val="汉仪中黑KW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仿宋_GB2312">
    <w:altName w:val="方正仿宋_GBK"/>
    <w:panose1 w:val="00000000000000000000"/>
    <w:charset w:val="00"/>
    <w:family w:val="modern"/>
    <w:pitch w:val="default"/>
    <w:sig w:usb0="00000000" w:usb1="00000000" w:usb2="00000010" w:usb3="00000000" w:csb0="00040000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等线">
    <w:altName w:val="汉仪中等线KW"/>
    <w:panose1 w:val="02010600030101010101"/>
    <w:charset w:val="00"/>
    <w:family w:val="auto"/>
    <w:pitch w:val="default"/>
    <w:sig w:usb0="00000000" w:usb1="00000000" w:usb2="00000016" w:usb3="00000000" w:csb0="0004000F" w:csb1="00000000"/>
  </w:font>
  <w:font w:name="方正小标宋简体">
    <w:altName w:val="汉仪书宋二KW"/>
    <w:panose1 w:val="02010601030101010101"/>
    <w:charset w:val="00"/>
    <w:family w:val="auto"/>
    <w:pitch w:val="default"/>
    <w:sig w:usb0="00000000" w:usb1="00000000" w:usb2="00000010" w:usb3="00000000" w:csb0="00040000" w:csb1="00000000"/>
  </w:font>
  <w:font w:name="楷体_GB2312">
    <w:altName w:val="汉仪楷体简"/>
    <w:panose1 w:val="02010609030001010101"/>
    <w:charset w:val="00"/>
    <w:family w:val="modern"/>
    <w:pitch w:val="default"/>
    <w:sig w:usb0="00000000" w:usb1="00000000" w:usb2="00000010" w:usb3="00000000" w:csb0="00040000" w:csb1="00000000"/>
  </w:font>
  <w:font w:name="华文中宋">
    <w:altName w:val="苹方-简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汉仪楷体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FBCFBB"/>
    <w:rsid w:val="7EFBC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Office_3.9.6.6441_F1E327BC-269C-435d-A152-05C5408002CA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2023-04-26T18:16:00Z</dcterms:created>
  <dc:creator>zhoujianing</dc:creator>
  <cp:lastModifiedBy>zhoujianing</cp:lastModifiedBy>
  <dcterms:modified xsi:type="dcterms:W3CDTF">2023-04-26T18:16:56Z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2052-3.9.6.6441</vt:lpwstr>
  </property>
</Properties>
</file>